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sz w:val="44"/>
        </w:rPr>
      </w:pPr>
      <w:r>
        <w:rPr>
          <w:rFonts w:hint="eastAsia"/>
          <w:b/>
          <w:sz w:val="44"/>
        </w:rPr>
        <w:t>江西省《佛教教职人员证》延审表</w:t>
      </w:r>
    </w:p>
    <w:p>
      <w:pPr>
        <w:textAlignment w:val="baseline"/>
        <w:rPr>
          <w:sz w:val="20"/>
        </w:rPr>
      </w:pPr>
    </w:p>
    <w:tbl>
      <w:tblPr>
        <w:tblStyle w:val="4"/>
        <w:tblW w:w="10590" w:type="dxa"/>
        <w:tblInd w:w="-4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726"/>
        <w:gridCol w:w="967"/>
        <w:gridCol w:w="583"/>
        <w:gridCol w:w="571"/>
        <w:gridCol w:w="1255"/>
        <w:gridCol w:w="143"/>
        <w:gridCol w:w="1494"/>
        <w:gridCol w:w="2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法名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身份证用名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84"/>
                <w:tab w:val="center" w:pos="1518"/>
              </w:tabs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2寸白底彩照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字 号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619" w:hRule="atLeast"/>
        </w:trPr>
        <w:tc>
          <w:tcPr>
            <w:tcW w:w="1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教职证号码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受具时间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发证时间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戒牒编号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最高国民教育学历（全日制）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最高宗教       教育学历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毕业何所佛学院</w:t>
            </w:r>
          </w:p>
        </w:tc>
        <w:tc>
          <w:tcPr>
            <w:tcW w:w="4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8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主要简历（含受教育简历）</w:t>
            </w:r>
          </w:p>
        </w:tc>
        <w:tc>
          <w:tcPr>
            <w:tcW w:w="8756" w:type="dxa"/>
            <w:gridSpan w:val="8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56" w:type="dxa"/>
            <w:gridSpan w:val="8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56" w:type="dxa"/>
            <w:gridSpan w:val="8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56" w:type="dxa"/>
            <w:gridSpan w:val="8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56" w:type="dxa"/>
            <w:gridSpan w:val="8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834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所在寺院（团体、院校）信息填写的要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实事求是</w:t>
            </w:r>
          </w:p>
        </w:tc>
        <w:tc>
          <w:tcPr>
            <w:tcW w:w="32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 人 签 字：</w:t>
            </w:r>
          </w:p>
          <w:p>
            <w:pPr>
              <w:widowControl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ind w:firstLine="240" w:firstLineChars="100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（盖章）</w:t>
            </w:r>
          </w:p>
        </w:tc>
        <w:tc>
          <w:tcPr>
            <w:tcW w:w="19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县（市、区）佛教协会延期审核意见</w:t>
            </w:r>
          </w:p>
        </w:tc>
        <w:tc>
          <w:tcPr>
            <w:tcW w:w="35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所在县（市、区）民宗部门并签署意见及盖公章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设区市佛教协会    延期审核意见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5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填表须知：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．此表格可复印，盖章有效。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．此表须书写规范，逐项填写。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．表格上粘贴两寸剃除须发正面免冠僧装白底彩照一张。</w:t>
            </w:r>
          </w:p>
        </w:tc>
      </w:tr>
    </w:tbl>
    <w:p>
      <w:pPr>
        <w:textAlignment w:val="baseline"/>
        <w:rPr>
          <w:sz w:val="16"/>
        </w:rPr>
      </w:pP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6B43FD"/>
    <w:rsid w:val="000C21C7"/>
    <w:rsid w:val="00143C33"/>
    <w:rsid w:val="001F323E"/>
    <w:rsid w:val="002E5DDD"/>
    <w:rsid w:val="005427AF"/>
    <w:rsid w:val="006B43FD"/>
    <w:rsid w:val="0076564A"/>
    <w:rsid w:val="009664AD"/>
    <w:rsid w:val="00A853A4"/>
    <w:rsid w:val="00AD43B2"/>
    <w:rsid w:val="00DB3F9F"/>
    <w:rsid w:val="00E16342"/>
    <w:rsid w:val="00F06C45"/>
    <w:rsid w:val="00FD58F9"/>
    <w:rsid w:val="05A65F7B"/>
    <w:rsid w:val="28D031A6"/>
    <w:rsid w:val="4122343D"/>
    <w:rsid w:val="51B65E3B"/>
    <w:rsid w:val="5A0233C6"/>
    <w:rsid w:val="76F76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60</Words>
  <Characters>345</Characters>
  <Lines>2</Lines>
  <Paragraphs>1</Paragraphs>
  <TotalTime>209</TotalTime>
  <ScaleCrop>false</ScaleCrop>
  <LinksUpToDate>false</LinksUpToDate>
  <CharactersWithSpaces>404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2022-08-01T03:42:00Z</dcterms:created>
  <dc:creator>Administrator</dc:creator>
  <cp:lastModifiedBy>.</cp:lastModifiedBy>
  <dcterms:modified xsi:type="dcterms:W3CDTF">2023-04-19T08:22:19Z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B5CFDA004A324BFB8EF01668DC02BE98</vt:lpwstr>
  </property>
</Properties>
</file>